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117635147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38BB038F" w14:textId="54FE695A" w:rsidR="002A46C7" w:rsidRDefault="002A46C7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156082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2A46C7" w14:paraId="66467C47" w14:textId="77777777">
            <w:sdt>
              <w:sdtPr>
                <w:rPr>
                  <w:color w:val="0F4761" w:themeColor="accent1" w:themeShade="BF"/>
                  <w:sz w:val="24"/>
                  <w:szCs w:val="24"/>
                </w:rPr>
                <w:alias w:val="Société"/>
                <w:id w:val="13406915"/>
                <w:placeholder>
                  <w:docPart w:val="32FAF7907EC343D98862D17848DB604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9845F3C" w14:textId="5870ADCE" w:rsidR="002A46C7" w:rsidRDefault="00DB563E">
                    <w:pPr>
                      <w:pStyle w:val="Sansinterligne"/>
                      <w:rPr>
                        <w:color w:val="0F4761" w:themeColor="accent1" w:themeShade="BF"/>
                        <w:sz w:val="24"/>
                      </w:rPr>
                    </w:pPr>
                    <w:r>
                      <w:rPr>
                        <w:color w:val="0F4761" w:themeColor="accent1" w:themeShade="BF"/>
                        <w:sz w:val="24"/>
                        <w:szCs w:val="24"/>
                      </w:rPr>
                      <w:t>SMART informatique</w:t>
                    </w:r>
                  </w:p>
                </w:tc>
              </w:sdtContent>
            </w:sdt>
          </w:tr>
          <w:tr w:rsidR="002A46C7" w14:paraId="4C18C6C3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156082" w:themeColor="accent1"/>
                    <w:sz w:val="88"/>
                    <w:szCs w:val="88"/>
                  </w:rPr>
                  <w:alias w:val="Titre"/>
                  <w:id w:val="13406919"/>
                  <w:placeholder>
                    <w:docPart w:val="39437727F22B4EA6B77D016309D7B30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391A96D2" w14:textId="7AF661A6" w:rsidR="002A46C7" w:rsidRDefault="002A46C7">
                    <w:pPr>
                      <w:pStyle w:val="Sansinterligne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88"/>
                        <w:szCs w:val="88"/>
                      </w:rPr>
                      <w:t xml:space="preserve">Compte rendu </w:t>
                    </w:r>
                    <w:r w:rsidR="00DB563E">
                      <w:rPr>
                        <w:rFonts w:asciiTheme="majorHAnsi" w:eastAsiaTheme="majorEastAsia" w:hAnsiTheme="majorHAnsi" w:cstheme="majorBidi"/>
                        <w:color w:val="156082" w:themeColor="accent1"/>
                        <w:sz w:val="88"/>
                        <w:szCs w:val="88"/>
                      </w:rPr>
                      <w:t xml:space="preserve">du projet </w:t>
                    </w:r>
                  </w:p>
                </w:sdtContent>
              </w:sdt>
            </w:tc>
          </w:tr>
          <w:tr w:rsidR="002A46C7" w14:paraId="7C359F73" w14:textId="77777777">
            <w:sdt>
              <w:sdtPr>
                <w:rPr>
                  <w:b/>
                  <w:bCs/>
                </w:rPr>
                <w:alias w:val="Sous-titre"/>
                <w:id w:val="13406923"/>
                <w:placeholder>
                  <w:docPart w:val="B46EE27F3DCC423D8B0973D95737547B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D8E03D3" w14:textId="3F38C9B1" w:rsidR="002A46C7" w:rsidRDefault="00FA45D0">
                    <w:pPr>
                      <w:pStyle w:val="Sansinterligne"/>
                      <w:rPr>
                        <w:color w:val="0F4761" w:themeColor="accent1" w:themeShade="BF"/>
                        <w:sz w:val="24"/>
                      </w:rPr>
                    </w:pPr>
                    <w:r w:rsidRPr="00FA45D0">
                      <w:rPr>
                        <w:b/>
                        <w:bCs/>
                      </w:rPr>
                      <w:t xml:space="preserve">Installation d’une infrastructure </w:t>
                    </w:r>
                    <w:proofErr w:type="spellStart"/>
                    <w:r w:rsidRPr="00FA45D0">
                      <w:rPr>
                        <w:b/>
                        <w:bCs/>
                      </w:rPr>
                      <w:t>WiFi</w:t>
                    </w:r>
                    <w:proofErr w:type="spellEnd"/>
                    <w:r w:rsidRPr="00FA45D0">
                      <w:rPr>
                        <w:b/>
                        <w:bCs/>
                      </w:rPr>
                      <w:t xml:space="preserve"> dans la Maison des Associations (MDA) à Thônes</w:t>
                    </w:r>
                    <w:r w:rsidRPr="00FA45D0">
                      <w:rPr>
                        <w:b/>
                        <w:bCs/>
                      </w:rPr>
                      <w:t xml:space="preserve"> 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2A46C7" w14:paraId="05A3C20E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156082" w:themeColor="accent1"/>
                    <w:sz w:val="28"/>
                    <w:szCs w:val="28"/>
                  </w:rPr>
                  <w:alias w:val="Auteur"/>
                  <w:id w:val="13406928"/>
                  <w:placeholder>
                    <w:docPart w:val="4B8989F907F342C29A2EAEA02EC27E94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3032EAE6" w14:textId="413FEEA3" w:rsidR="002A46C7" w:rsidRDefault="002A46C7">
                    <w:pPr>
                      <w:pStyle w:val="Sansinterligne"/>
                      <w:rPr>
                        <w:color w:val="156082" w:themeColor="accent1"/>
                        <w:sz w:val="28"/>
                        <w:szCs w:val="28"/>
                      </w:rPr>
                    </w:pPr>
                    <w:r>
                      <w:rPr>
                        <w:color w:val="156082" w:themeColor="accent1"/>
                        <w:sz w:val="28"/>
                        <w:szCs w:val="28"/>
                      </w:rPr>
                      <w:t>Erjon Guri</w:t>
                    </w:r>
                  </w:p>
                </w:sdtContent>
              </w:sdt>
              <w:sdt>
                <w:sdtPr>
                  <w:rPr>
                    <w:color w:val="156082" w:themeColor="accent1"/>
                    <w:sz w:val="28"/>
                    <w:szCs w:val="28"/>
                  </w:rPr>
                  <w:alias w:val="Date"/>
                  <w:tag w:val="Date "/>
                  <w:id w:val="13406932"/>
                  <w:placeholder>
                    <w:docPart w:val="8D67D7A083734EAF84C1562ED2A7593E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5-03-23T00:00:00Z"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Content>
                  <w:p w14:paraId="2C6A5797" w14:textId="7C08BAB4" w:rsidR="002A46C7" w:rsidRDefault="00531158">
                    <w:pPr>
                      <w:pStyle w:val="Sansinterligne"/>
                      <w:rPr>
                        <w:color w:val="156082" w:themeColor="accent1"/>
                        <w:sz w:val="28"/>
                        <w:szCs w:val="28"/>
                      </w:rPr>
                    </w:pPr>
                    <w:r>
                      <w:rPr>
                        <w:color w:val="156082" w:themeColor="accent1"/>
                        <w:sz w:val="28"/>
                        <w:szCs w:val="28"/>
                      </w:rPr>
                      <w:t>23/03/2025</w:t>
                    </w:r>
                  </w:p>
                </w:sdtContent>
              </w:sdt>
              <w:p w14:paraId="06AF1420" w14:textId="77777777" w:rsidR="002A46C7" w:rsidRDefault="002A46C7">
                <w:pPr>
                  <w:pStyle w:val="Sansinterligne"/>
                  <w:rPr>
                    <w:color w:val="156082" w:themeColor="accent1"/>
                  </w:rPr>
                </w:pPr>
              </w:p>
            </w:tc>
          </w:tr>
        </w:tbl>
        <w:p w14:paraId="60410072" w14:textId="52DF20E9" w:rsidR="002A46C7" w:rsidRDefault="002A46C7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</w:sdtContent>
    </w:sdt>
    <w:sdt>
      <w:sdtPr>
        <w:id w:val="45391137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</w:sdtEndPr>
      <w:sdtContent>
        <w:p w14:paraId="5825879C" w14:textId="7EDA088D" w:rsidR="00FA45D0" w:rsidRDefault="00FA45D0">
          <w:pPr>
            <w:pStyle w:val="En-ttedetabledesmatires"/>
          </w:pPr>
          <w:r>
            <w:t>Table des matières</w:t>
          </w:r>
        </w:p>
        <w:p w14:paraId="3057CE52" w14:textId="2D86DC33" w:rsidR="00A1093B" w:rsidRDefault="00FA45D0">
          <w:pPr>
            <w:pStyle w:val="TM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645406" w:history="1">
            <w:r w:rsidR="00A1093B" w:rsidRPr="007001DD">
              <w:rPr>
                <w:rStyle w:val="Lienhypertexte"/>
                <w:noProof/>
              </w:rPr>
              <w:t>1. Introduction</w:t>
            </w:r>
            <w:r w:rsidR="00A1093B">
              <w:rPr>
                <w:noProof/>
                <w:webHidden/>
              </w:rPr>
              <w:tab/>
            </w:r>
            <w:r w:rsidR="00A1093B">
              <w:rPr>
                <w:noProof/>
                <w:webHidden/>
              </w:rPr>
              <w:fldChar w:fldCharType="begin"/>
            </w:r>
            <w:r w:rsidR="00A1093B">
              <w:rPr>
                <w:noProof/>
                <w:webHidden/>
              </w:rPr>
              <w:instrText xml:space="preserve"> PAGEREF _Toc193645406 \h </w:instrText>
            </w:r>
            <w:r w:rsidR="00A1093B">
              <w:rPr>
                <w:noProof/>
                <w:webHidden/>
              </w:rPr>
            </w:r>
            <w:r w:rsidR="00A1093B">
              <w:rPr>
                <w:noProof/>
                <w:webHidden/>
              </w:rPr>
              <w:fldChar w:fldCharType="separate"/>
            </w:r>
            <w:r w:rsidR="00A1093B">
              <w:rPr>
                <w:noProof/>
                <w:webHidden/>
              </w:rPr>
              <w:t>2</w:t>
            </w:r>
            <w:r w:rsidR="00A1093B">
              <w:rPr>
                <w:noProof/>
                <w:webHidden/>
              </w:rPr>
              <w:fldChar w:fldCharType="end"/>
            </w:r>
          </w:hyperlink>
        </w:p>
        <w:p w14:paraId="3392F8BB" w14:textId="4310F597" w:rsidR="00A1093B" w:rsidRDefault="00A1093B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193645407" w:history="1">
            <w:r w:rsidRPr="007001DD">
              <w:rPr>
                <w:rStyle w:val="Lienhypertexte"/>
                <w:noProof/>
              </w:rPr>
              <w:t>2. Déploiement de l’infrastructure WiFi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_Toc193645407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CE8B7" w14:textId="6EB4CB56" w:rsidR="00A1093B" w:rsidRDefault="00A1093B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93645408" w:history="1">
            <w:r w:rsidRPr="007001DD">
              <w:rPr>
                <w:rStyle w:val="Lienhypertexte"/>
                <w:noProof/>
              </w:rPr>
              <w:t>2.1 Installation des bornes WiFi UniFi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_Toc193645408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87299" w14:textId="3419288B" w:rsidR="00A1093B" w:rsidRDefault="00A1093B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93645409" w:history="1">
            <w:r w:rsidRPr="007001DD">
              <w:rPr>
                <w:rStyle w:val="Lienhypertexte"/>
                <w:noProof/>
              </w:rPr>
              <w:t>2.2 Configuration des réseaux WiFi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_Toc193645409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12150" w14:textId="72EE9F7C" w:rsidR="00A1093B" w:rsidRDefault="00A1093B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93645410" w:history="1">
            <w:r w:rsidRPr="007001DD">
              <w:rPr>
                <w:rStyle w:val="Lienhypertexte"/>
                <w:noProof/>
              </w:rPr>
              <w:t>2.3 Mise en place de la liaison fibre optique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_Toc193645410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7C9B7" w14:textId="53E01946" w:rsidR="00A1093B" w:rsidRDefault="00A1093B">
          <w:pPr>
            <w:pStyle w:val="TM2"/>
            <w:tabs>
              <w:tab w:val="right" w:leader="dot" w:pos="9062"/>
            </w:tabs>
            <w:rPr>
              <w:noProof/>
            </w:rPr>
          </w:pPr>
          <w:hyperlink w:anchor="_Toc193645411" w:history="1">
            <w:r w:rsidRPr="007001DD">
              <w:rPr>
                <w:rStyle w:val="Lienhypertexte"/>
                <w:noProof/>
              </w:rPr>
              <w:t>2.4 Installation et configuration des équipements réseau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_Toc193645411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2282E" w14:textId="726E4F25" w:rsidR="00A1093B" w:rsidRDefault="00A1093B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193645412" w:history="1">
            <w:r w:rsidRPr="007001DD">
              <w:rPr>
                <w:rStyle w:val="Lienhypertexte"/>
                <w:noProof/>
              </w:rPr>
              <w:t>3. Tests et validation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_Toc193645412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C371D" w14:textId="0D4F7397" w:rsidR="00A1093B" w:rsidRDefault="00A1093B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193645413" w:history="1">
            <w:r w:rsidRPr="007001DD">
              <w:rPr>
                <w:rStyle w:val="Lienhypertexte"/>
                <w:noProof/>
              </w:rPr>
              <w:t>4. Conclusion et retour d’expérience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_Toc193645413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05732" w14:textId="04CB3B8A" w:rsidR="00FA45D0" w:rsidRDefault="00FA45D0">
          <w:r>
            <w:rPr>
              <w:b/>
              <w:bCs/>
            </w:rPr>
            <w:fldChar w:fldCharType="end"/>
          </w:r>
        </w:p>
      </w:sdtContent>
    </w:sdt>
    <w:p w14:paraId="203FC7B2" w14:textId="77777777" w:rsidR="00FA45D0" w:rsidRDefault="00FA45D0" w:rsidP="007E1EB7">
      <w:pPr>
        <w:rPr>
          <w:rFonts w:ascii="Segoe UI Emoji" w:hAnsi="Segoe UI Emoji" w:cs="Segoe UI Emoji"/>
        </w:rPr>
      </w:pPr>
    </w:p>
    <w:p w14:paraId="38B2F14D" w14:textId="77777777" w:rsidR="00FA45D0" w:rsidRDefault="00FA45D0" w:rsidP="007E1EB7">
      <w:pPr>
        <w:rPr>
          <w:rFonts w:ascii="Segoe UI Emoji" w:hAnsi="Segoe UI Emoji" w:cs="Segoe UI Emoji"/>
        </w:rPr>
      </w:pPr>
    </w:p>
    <w:p w14:paraId="02C13ABF" w14:textId="77777777" w:rsidR="00FA45D0" w:rsidRDefault="00FA45D0" w:rsidP="007E1EB7">
      <w:pPr>
        <w:rPr>
          <w:rFonts w:ascii="Segoe UI Emoji" w:hAnsi="Segoe UI Emoji" w:cs="Segoe UI Emoji"/>
        </w:rPr>
      </w:pPr>
    </w:p>
    <w:p w14:paraId="30C03CA9" w14:textId="77777777" w:rsidR="00FA45D0" w:rsidRDefault="00FA45D0" w:rsidP="007E1EB7">
      <w:pPr>
        <w:rPr>
          <w:rFonts w:ascii="Segoe UI Emoji" w:hAnsi="Segoe UI Emoji" w:cs="Segoe UI Emoji"/>
        </w:rPr>
      </w:pPr>
    </w:p>
    <w:p w14:paraId="1A787D7D" w14:textId="77777777" w:rsidR="00FA45D0" w:rsidRDefault="00FA45D0" w:rsidP="007E1EB7">
      <w:pPr>
        <w:rPr>
          <w:rFonts w:ascii="Segoe UI Emoji" w:hAnsi="Segoe UI Emoji" w:cs="Segoe UI Emoji"/>
        </w:rPr>
      </w:pPr>
    </w:p>
    <w:p w14:paraId="20E4E4B9" w14:textId="77777777" w:rsidR="00FA45D0" w:rsidRDefault="00FA45D0" w:rsidP="007E1EB7">
      <w:pPr>
        <w:rPr>
          <w:rFonts w:ascii="Segoe UI Emoji" w:hAnsi="Segoe UI Emoji" w:cs="Segoe UI Emoji"/>
        </w:rPr>
      </w:pPr>
    </w:p>
    <w:p w14:paraId="68CBDE7F" w14:textId="77777777" w:rsidR="00FA45D0" w:rsidRDefault="00FA45D0" w:rsidP="007E1EB7">
      <w:pPr>
        <w:rPr>
          <w:rFonts w:ascii="Segoe UI Emoji" w:hAnsi="Segoe UI Emoji" w:cs="Segoe UI Emoji"/>
        </w:rPr>
      </w:pPr>
    </w:p>
    <w:p w14:paraId="22DB9D2D" w14:textId="77777777" w:rsidR="00FA45D0" w:rsidRDefault="00FA45D0" w:rsidP="007E1EB7">
      <w:pPr>
        <w:rPr>
          <w:rFonts w:ascii="Segoe UI Emoji" w:hAnsi="Segoe UI Emoji" w:cs="Segoe UI Emoji"/>
        </w:rPr>
      </w:pPr>
    </w:p>
    <w:p w14:paraId="7D618862" w14:textId="77777777" w:rsidR="00FA45D0" w:rsidRDefault="00FA45D0" w:rsidP="007E1EB7">
      <w:pPr>
        <w:rPr>
          <w:rFonts w:ascii="Segoe UI Emoji" w:hAnsi="Segoe UI Emoji" w:cs="Segoe UI Emoji"/>
        </w:rPr>
      </w:pPr>
    </w:p>
    <w:p w14:paraId="7A66D4A2" w14:textId="77777777" w:rsidR="00FA45D0" w:rsidRDefault="00FA45D0" w:rsidP="007E1EB7">
      <w:pPr>
        <w:rPr>
          <w:rFonts w:ascii="Segoe UI Emoji" w:hAnsi="Segoe UI Emoji" w:cs="Segoe UI Emoji"/>
        </w:rPr>
      </w:pPr>
    </w:p>
    <w:p w14:paraId="2F9B1E52" w14:textId="77777777" w:rsidR="00FA45D0" w:rsidRDefault="00FA45D0" w:rsidP="007E1EB7">
      <w:pPr>
        <w:rPr>
          <w:rFonts w:ascii="Segoe UI Emoji" w:hAnsi="Segoe UI Emoji" w:cs="Segoe UI Emoji"/>
        </w:rPr>
      </w:pPr>
    </w:p>
    <w:p w14:paraId="76CDD2A1" w14:textId="77777777" w:rsidR="00FA45D0" w:rsidRDefault="00FA45D0" w:rsidP="007E1EB7">
      <w:pPr>
        <w:rPr>
          <w:rFonts w:ascii="Segoe UI Emoji" w:hAnsi="Segoe UI Emoji" w:cs="Segoe UI Emoji"/>
        </w:rPr>
      </w:pPr>
    </w:p>
    <w:p w14:paraId="655B0AC9" w14:textId="77777777" w:rsidR="00FA45D0" w:rsidRDefault="00FA45D0" w:rsidP="007E1EB7">
      <w:pPr>
        <w:rPr>
          <w:rFonts w:ascii="Segoe UI Emoji" w:hAnsi="Segoe UI Emoji" w:cs="Segoe UI Emoji"/>
        </w:rPr>
      </w:pPr>
    </w:p>
    <w:p w14:paraId="1E4DFAE0" w14:textId="77777777" w:rsidR="00FA45D0" w:rsidRDefault="00FA45D0" w:rsidP="007E1EB7">
      <w:pPr>
        <w:rPr>
          <w:rFonts w:ascii="Segoe UI Emoji" w:hAnsi="Segoe UI Emoji" w:cs="Segoe UI Emoji"/>
        </w:rPr>
      </w:pPr>
    </w:p>
    <w:p w14:paraId="408B4511" w14:textId="77777777" w:rsidR="00FA45D0" w:rsidRDefault="00FA45D0" w:rsidP="007E1EB7">
      <w:pPr>
        <w:rPr>
          <w:rFonts w:ascii="Segoe UI Emoji" w:hAnsi="Segoe UI Emoji" w:cs="Segoe UI Emoji"/>
        </w:rPr>
      </w:pPr>
    </w:p>
    <w:p w14:paraId="34CE5236" w14:textId="77777777" w:rsidR="00FA45D0" w:rsidRDefault="00FA45D0" w:rsidP="007E1EB7">
      <w:pPr>
        <w:rPr>
          <w:rFonts w:ascii="Segoe UI Emoji" w:hAnsi="Segoe UI Emoji" w:cs="Segoe UI Emoji"/>
        </w:rPr>
      </w:pPr>
    </w:p>
    <w:p w14:paraId="00D7EDE9" w14:textId="77777777" w:rsidR="00FA45D0" w:rsidRDefault="00FA45D0" w:rsidP="007E1EB7">
      <w:pPr>
        <w:rPr>
          <w:rFonts w:ascii="Segoe UI Emoji" w:hAnsi="Segoe UI Emoji" w:cs="Segoe UI Emoji"/>
        </w:rPr>
      </w:pPr>
    </w:p>
    <w:p w14:paraId="706E534C" w14:textId="77777777" w:rsidR="00FA45D0" w:rsidRDefault="00FA45D0" w:rsidP="007E1EB7">
      <w:pPr>
        <w:rPr>
          <w:rFonts w:ascii="Segoe UI Emoji" w:hAnsi="Segoe UI Emoji" w:cs="Segoe UI Emoji"/>
        </w:rPr>
      </w:pPr>
    </w:p>
    <w:p w14:paraId="38A5DF0D" w14:textId="77777777" w:rsidR="00FA45D0" w:rsidRDefault="00FA45D0" w:rsidP="007E1EB7">
      <w:pPr>
        <w:rPr>
          <w:rFonts w:ascii="Segoe UI Emoji" w:hAnsi="Segoe UI Emoji" w:cs="Segoe UI Emoji"/>
        </w:rPr>
      </w:pPr>
    </w:p>
    <w:p w14:paraId="59D035A2" w14:textId="77777777" w:rsidR="004A2CCD" w:rsidRDefault="004A2CCD" w:rsidP="004A2CCD">
      <w:pPr>
        <w:pStyle w:val="Titre1"/>
      </w:pPr>
    </w:p>
    <w:p w14:paraId="41EA2D52" w14:textId="504A9F5B" w:rsidR="007E1EB7" w:rsidRPr="004A2CCD" w:rsidRDefault="007E1EB7" w:rsidP="004A2CCD">
      <w:pPr>
        <w:pStyle w:val="Titre1"/>
      </w:pPr>
      <w:bookmarkStart w:id="0" w:name="_Toc193645406"/>
      <w:r w:rsidRPr="004A2CCD">
        <w:t>1. Introduction</w:t>
      </w:r>
      <w:bookmarkEnd w:id="0"/>
    </w:p>
    <w:p w14:paraId="4FD981DF" w14:textId="77777777" w:rsidR="007E1EB7" w:rsidRPr="007E1EB7" w:rsidRDefault="007E1EB7" w:rsidP="007E1EB7">
      <w:pPr>
        <w:rPr>
          <w:b/>
          <w:bCs/>
        </w:rPr>
      </w:pPr>
      <w:r w:rsidRPr="007E1EB7">
        <w:rPr>
          <w:b/>
          <w:bCs/>
        </w:rPr>
        <w:t>Contexte et objectif du projet</w:t>
      </w:r>
    </w:p>
    <w:p w14:paraId="6658351B" w14:textId="77777777" w:rsidR="007E1EB7" w:rsidRPr="007E1EB7" w:rsidRDefault="007E1EB7" w:rsidP="007E1EB7">
      <w:r w:rsidRPr="007E1EB7">
        <w:t xml:space="preserve">Dans le cadre de l’aménagement d’un nouveau bâtiment pour la </w:t>
      </w:r>
      <w:r w:rsidRPr="007E1EB7">
        <w:rPr>
          <w:b/>
          <w:bCs/>
        </w:rPr>
        <w:t>Maison des Associations (MDA) à Thônes</w:t>
      </w:r>
      <w:r w:rsidRPr="007E1EB7">
        <w:t xml:space="preserve">, il était nécessaire de déployer une infrastructure </w:t>
      </w:r>
      <w:proofErr w:type="spellStart"/>
      <w:r w:rsidRPr="007E1EB7">
        <w:t>WiFi</w:t>
      </w:r>
      <w:proofErr w:type="spellEnd"/>
      <w:r w:rsidRPr="007E1EB7">
        <w:t xml:space="preserve"> performante et adaptée aux différents besoins des utilisateurs.</w:t>
      </w:r>
    </w:p>
    <w:p w14:paraId="60FA38A1" w14:textId="6DA0DC85" w:rsidR="007E1EB7" w:rsidRPr="007E1EB7" w:rsidRDefault="007E1EB7" w:rsidP="007E1EB7">
      <w:r w:rsidRPr="007E1EB7">
        <w:t>L’objectif de cette intervention était de :</w:t>
      </w:r>
      <w:r w:rsidRPr="007E1EB7">
        <w:br/>
      </w:r>
      <w:r w:rsidRPr="007E1EB7">
        <w:rPr>
          <w:b/>
          <w:bCs/>
        </w:rPr>
        <w:t xml:space="preserve">Installer et configurer 14 bornes </w:t>
      </w:r>
      <w:proofErr w:type="spellStart"/>
      <w:r w:rsidRPr="007E1EB7">
        <w:rPr>
          <w:b/>
          <w:bCs/>
        </w:rPr>
        <w:t>WiFi</w:t>
      </w:r>
      <w:proofErr w:type="spellEnd"/>
      <w:r w:rsidRPr="007E1EB7">
        <w:rPr>
          <w:b/>
          <w:bCs/>
        </w:rPr>
        <w:t xml:space="preserve"> </w:t>
      </w:r>
      <w:proofErr w:type="spellStart"/>
      <w:r w:rsidRPr="007E1EB7">
        <w:rPr>
          <w:b/>
          <w:bCs/>
        </w:rPr>
        <w:t>UniFi</w:t>
      </w:r>
      <w:proofErr w:type="spellEnd"/>
      <w:r w:rsidRPr="007E1EB7">
        <w:t xml:space="preserve"> pour assurer une couverture optimale dans le bâtiment.</w:t>
      </w:r>
      <w:r w:rsidRPr="007E1EB7">
        <w:br/>
      </w:r>
      <w:r w:rsidRPr="007E1EB7">
        <w:rPr>
          <w:b/>
          <w:bCs/>
        </w:rPr>
        <w:t>Créer des SSID distincts</w:t>
      </w:r>
      <w:r w:rsidRPr="007E1EB7">
        <w:t xml:space="preserve"> pour répondre aux besoins spécifiques des différents utilisateurs.</w:t>
      </w:r>
      <w:r w:rsidRPr="007E1EB7">
        <w:br/>
      </w:r>
      <w:r w:rsidRPr="007E1EB7">
        <w:rPr>
          <w:b/>
          <w:bCs/>
        </w:rPr>
        <w:t>Mettre en place une liaison fibre optique</w:t>
      </w:r>
      <w:r w:rsidRPr="007E1EB7">
        <w:t xml:space="preserve"> entre l’ancien et le nouveau bâtiment afin d’assurer l’accès à Internet.</w:t>
      </w:r>
      <w:r w:rsidRPr="007E1EB7">
        <w:br/>
      </w:r>
      <w:r w:rsidRPr="007E1EB7">
        <w:rPr>
          <w:b/>
          <w:bCs/>
        </w:rPr>
        <w:t>Installer et configurer les équipements réseau</w:t>
      </w:r>
      <w:r w:rsidRPr="007E1EB7">
        <w:t xml:space="preserve"> nécessaires pour alimenter et gérer l’infrastructure.</w:t>
      </w:r>
    </w:p>
    <w:p w14:paraId="7A5B60EF" w14:textId="77777777" w:rsidR="007E1EB7" w:rsidRPr="007E1EB7" w:rsidRDefault="007E1EB7" w:rsidP="007E1EB7">
      <w:r w:rsidRPr="007E1EB7">
        <w:t>Ce projet a été réalisé sous ma responsabilité, tout en étant supervisé par ma tutrice.</w:t>
      </w:r>
    </w:p>
    <w:p w14:paraId="1EA2B8F9" w14:textId="77EC4742" w:rsidR="007E1EB7" w:rsidRDefault="007E1EB7" w:rsidP="007E1EB7"/>
    <w:p w14:paraId="689BBB5B" w14:textId="77777777" w:rsidR="0050544B" w:rsidRDefault="0050544B" w:rsidP="007E1EB7"/>
    <w:p w14:paraId="07D50B51" w14:textId="77777777" w:rsidR="0050544B" w:rsidRDefault="0050544B" w:rsidP="007E1EB7"/>
    <w:p w14:paraId="499F9698" w14:textId="77777777" w:rsidR="0050544B" w:rsidRDefault="0050544B" w:rsidP="007E1EB7"/>
    <w:p w14:paraId="4D38D9DE" w14:textId="77777777" w:rsidR="0050544B" w:rsidRDefault="0050544B" w:rsidP="007E1EB7"/>
    <w:p w14:paraId="5537280E" w14:textId="77777777" w:rsidR="0050544B" w:rsidRDefault="0050544B" w:rsidP="007E1EB7"/>
    <w:p w14:paraId="205DC7E7" w14:textId="77777777" w:rsidR="0050544B" w:rsidRDefault="0050544B" w:rsidP="007E1EB7"/>
    <w:p w14:paraId="206B7A07" w14:textId="77777777" w:rsidR="0050544B" w:rsidRDefault="0050544B" w:rsidP="007E1EB7"/>
    <w:p w14:paraId="512B8B82" w14:textId="77777777" w:rsidR="0050544B" w:rsidRDefault="0050544B" w:rsidP="007E1EB7"/>
    <w:p w14:paraId="5901B8EC" w14:textId="77777777" w:rsidR="0050544B" w:rsidRDefault="0050544B" w:rsidP="007E1EB7"/>
    <w:p w14:paraId="165245ED" w14:textId="77777777" w:rsidR="0050544B" w:rsidRDefault="0050544B" w:rsidP="007E1EB7"/>
    <w:p w14:paraId="6411CD49" w14:textId="77777777" w:rsidR="0050544B" w:rsidRDefault="0050544B" w:rsidP="007E1EB7"/>
    <w:p w14:paraId="273E4D5E" w14:textId="77777777" w:rsidR="0050544B" w:rsidRDefault="0050544B" w:rsidP="007E1EB7"/>
    <w:p w14:paraId="323C65FC" w14:textId="77777777" w:rsidR="0050544B" w:rsidRDefault="0050544B" w:rsidP="007E1EB7"/>
    <w:p w14:paraId="60451A9B" w14:textId="77777777" w:rsidR="0050544B" w:rsidRDefault="0050544B" w:rsidP="007E1EB7"/>
    <w:p w14:paraId="52E3EE1D" w14:textId="77777777" w:rsidR="0050544B" w:rsidRDefault="0050544B" w:rsidP="007E1EB7"/>
    <w:p w14:paraId="6C91AF9D" w14:textId="77777777" w:rsidR="0050544B" w:rsidRDefault="0050544B" w:rsidP="007E1EB7"/>
    <w:p w14:paraId="5060E26A" w14:textId="77777777" w:rsidR="0050544B" w:rsidRPr="007E1EB7" w:rsidRDefault="0050544B" w:rsidP="007E1EB7"/>
    <w:p w14:paraId="639EDD94" w14:textId="77777777" w:rsidR="007E1EB7" w:rsidRPr="007E1EB7" w:rsidRDefault="007E1EB7" w:rsidP="009A6B50">
      <w:pPr>
        <w:pStyle w:val="Titre1"/>
      </w:pPr>
      <w:bookmarkStart w:id="1" w:name="_Toc193645407"/>
      <w:r w:rsidRPr="007E1EB7">
        <w:lastRenderedPageBreak/>
        <w:t xml:space="preserve">2. Déploiement de l’infrastructure </w:t>
      </w:r>
      <w:proofErr w:type="spellStart"/>
      <w:r w:rsidRPr="007E1EB7">
        <w:t>WiFi</w:t>
      </w:r>
      <w:bookmarkEnd w:id="1"/>
      <w:proofErr w:type="spellEnd"/>
    </w:p>
    <w:p w14:paraId="60A76EA6" w14:textId="77777777" w:rsidR="007E1EB7" w:rsidRPr="007E1EB7" w:rsidRDefault="007E1EB7" w:rsidP="009A6B50">
      <w:pPr>
        <w:pStyle w:val="Titre2"/>
      </w:pPr>
      <w:bookmarkStart w:id="2" w:name="_Toc193645408"/>
      <w:r w:rsidRPr="007E1EB7">
        <w:t xml:space="preserve">2.1 Installation des bornes </w:t>
      </w:r>
      <w:proofErr w:type="spellStart"/>
      <w:r w:rsidRPr="007E1EB7">
        <w:t>WiFi</w:t>
      </w:r>
      <w:proofErr w:type="spellEnd"/>
      <w:r w:rsidRPr="007E1EB7">
        <w:t xml:space="preserve"> </w:t>
      </w:r>
      <w:proofErr w:type="spellStart"/>
      <w:r w:rsidRPr="007E1EB7">
        <w:t>UniFi</w:t>
      </w:r>
      <w:bookmarkEnd w:id="2"/>
      <w:proofErr w:type="spellEnd"/>
    </w:p>
    <w:p w14:paraId="124CC820" w14:textId="79D6ADD9" w:rsidR="007E1EB7" w:rsidRPr="007E1EB7" w:rsidRDefault="007E1EB7" w:rsidP="007E1EB7">
      <w:r w:rsidRPr="007E1EB7">
        <w:rPr>
          <w:b/>
          <w:bCs/>
        </w:rPr>
        <w:t>Implantation des 1</w:t>
      </w:r>
      <w:r w:rsidR="0022078E">
        <w:rPr>
          <w:b/>
          <w:bCs/>
        </w:rPr>
        <w:t>0</w:t>
      </w:r>
      <w:r w:rsidRPr="007E1EB7">
        <w:rPr>
          <w:b/>
          <w:bCs/>
        </w:rPr>
        <w:t xml:space="preserve"> bornes </w:t>
      </w:r>
      <w:proofErr w:type="spellStart"/>
      <w:r w:rsidRPr="007E1EB7">
        <w:rPr>
          <w:b/>
          <w:bCs/>
        </w:rPr>
        <w:t>WiFi</w:t>
      </w:r>
      <w:proofErr w:type="spellEnd"/>
      <w:r w:rsidRPr="007E1EB7">
        <w:t xml:space="preserve"> en fonction des besoins de couverture du bâtiment.</w:t>
      </w:r>
      <w:r w:rsidRPr="007E1EB7">
        <w:br/>
      </w:r>
      <w:r w:rsidRPr="007E1EB7">
        <w:rPr>
          <w:b/>
          <w:bCs/>
        </w:rPr>
        <w:t>Montage et fixation</w:t>
      </w:r>
      <w:r w:rsidRPr="007E1EB7">
        <w:t xml:space="preserve"> des bornes sur les emplacements définis.</w:t>
      </w:r>
      <w:r w:rsidRPr="007E1EB7">
        <w:br/>
      </w:r>
      <w:r w:rsidRPr="007E1EB7">
        <w:rPr>
          <w:b/>
          <w:bCs/>
        </w:rPr>
        <w:t>Connexion des bornes au réseau</w:t>
      </w:r>
      <w:r w:rsidRPr="007E1EB7">
        <w:t xml:space="preserve"> via un câblage Ethernet.</w:t>
      </w:r>
    </w:p>
    <w:p w14:paraId="26A623BB" w14:textId="77777777" w:rsidR="007E1EB7" w:rsidRPr="007E1EB7" w:rsidRDefault="007E1EB7" w:rsidP="001F3C37">
      <w:pPr>
        <w:pStyle w:val="Titre2"/>
      </w:pPr>
      <w:bookmarkStart w:id="3" w:name="_Toc193645409"/>
      <w:r w:rsidRPr="007E1EB7">
        <w:t xml:space="preserve">2.2 Configuration des réseaux </w:t>
      </w:r>
      <w:proofErr w:type="spellStart"/>
      <w:r w:rsidRPr="007E1EB7">
        <w:t>WiFi</w:t>
      </w:r>
      <w:bookmarkEnd w:id="3"/>
      <w:proofErr w:type="spellEnd"/>
    </w:p>
    <w:p w14:paraId="4EB587F0" w14:textId="4C7B1A63" w:rsidR="007E1EB7" w:rsidRPr="007E1EB7" w:rsidRDefault="007E1EB7" w:rsidP="007E1EB7">
      <w:r w:rsidRPr="007E1EB7">
        <w:t xml:space="preserve"> </w:t>
      </w:r>
      <w:r w:rsidRPr="007E1EB7">
        <w:rPr>
          <w:b/>
          <w:bCs/>
        </w:rPr>
        <w:t>Création et configuration des SSID</w:t>
      </w:r>
      <w:r w:rsidRPr="007E1EB7">
        <w:t xml:space="preserve"> selon les besoins des utilisateurs :</w:t>
      </w:r>
    </w:p>
    <w:p w14:paraId="1D977D4A" w14:textId="77777777" w:rsidR="007E1EB7" w:rsidRPr="007E1EB7" w:rsidRDefault="007E1EB7" w:rsidP="001F3C37">
      <w:pPr>
        <w:pStyle w:val="Titre2"/>
      </w:pPr>
      <w:bookmarkStart w:id="4" w:name="_Toc193645410"/>
      <w:r w:rsidRPr="007E1EB7">
        <w:t>2.3 Mise en place de la liaison fibre optique</w:t>
      </w:r>
      <w:bookmarkEnd w:id="4"/>
    </w:p>
    <w:p w14:paraId="57AE32D5" w14:textId="0BC1260A" w:rsidR="007E1EB7" w:rsidRPr="007E1EB7" w:rsidRDefault="007E1EB7" w:rsidP="007E1EB7">
      <w:r w:rsidRPr="007E1EB7">
        <w:rPr>
          <w:b/>
          <w:bCs/>
        </w:rPr>
        <w:t>Tirage d’une liaison fibre</w:t>
      </w:r>
      <w:r w:rsidRPr="007E1EB7">
        <w:t xml:space="preserve"> depuis l’ancien bâtiment pour permettre l’accès à Internet.</w:t>
      </w:r>
      <w:r w:rsidRPr="007E1EB7">
        <w:br/>
      </w:r>
      <w:r w:rsidRPr="007E1EB7">
        <w:rPr>
          <w:b/>
          <w:bCs/>
        </w:rPr>
        <w:t>Brassage et raccordement de la fibre</w:t>
      </w:r>
      <w:r w:rsidRPr="007E1EB7">
        <w:t xml:space="preserve"> à l’infrastructure réseau du nouveau bâtiment.</w:t>
      </w:r>
      <w:r w:rsidRPr="007E1EB7">
        <w:br/>
      </w:r>
      <w:r w:rsidRPr="007E1EB7">
        <w:rPr>
          <w:b/>
          <w:bCs/>
        </w:rPr>
        <w:t>Tests de connectivité et validation du lien fibre.</w:t>
      </w:r>
    </w:p>
    <w:p w14:paraId="50E10300" w14:textId="77777777" w:rsidR="007E1EB7" w:rsidRPr="007E1EB7" w:rsidRDefault="007E1EB7" w:rsidP="00435237">
      <w:pPr>
        <w:pStyle w:val="Titre2"/>
      </w:pPr>
      <w:bookmarkStart w:id="5" w:name="_Toc193645411"/>
      <w:r w:rsidRPr="007E1EB7">
        <w:t>2.4 Installation et configuration des équipements réseau</w:t>
      </w:r>
      <w:bookmarkEnd w:id="5"/>
    </w:p>
    <w:p w14:paraId="633CE6DF" w14:textId="5AC9EB7C" w:rsidR="007E1EB7" w:rsidRPr="007E1EB7" w:rsidRDefault="007E1EB7" w:rsidP="007E1EB7">
      <w:r w:rsidRPr="007E1EB7">
        <w:rPr>
          <w:b/>
          <w:bCs/>
        </w:rPr>
        <w:t xml:space="preserve">Installation d’une </w:t>
      </w:r>
      <w:proofErr w:type="spellStart"/>
      <w:r w:rsidRPr="007E1EB7">
        <w:rPr>
          <w:b/>
          <w:bCs/>
        </w:rPr>
        <w:t>Dream</w:t>
      </w:r>
      <w:proofErr w:type="spellEnd"/>
      <w:r w:rsidRPr="007E1EB7">
        <w:rPr>
          <w:b/>
          <w:bCs/>
        </w:rPr>
        <w:t xml:space="preserve"> Machine</w:t>
      </w:r>
      <w:r w:rsidRPr="007E1EB7">
        <w:t xml:space="preserve"> dans la baie informatique du nouveau bâtiment.</w:t>
      </w:r>
      <w:r w:rsidRPr="007E1EB7">
        <w:br/>
      </w:r>
      <w:r w:rsidRPr="007E1EB7">
        <w:rPr>
          <w:b/>
          <w:bCs/>
        </w:rPr>
        <w:t xml:space="preserve">Mise en place d’un switch </w:t>
      </w:r>
      <w:r w:rsidR="0022078E">
        <w:rPr>
          <w:b/>
          <w:bCs/>
        </w:rPr>
        <w:t>48</w:t>
      </w:r>
      <w:r w:rsidRPr="007E1EB7">
        <w:rPr>
          <w:b/>
          <w:bCs/>
        </w:rPr>
        <w:t xml:space="preserve"> ports PoE</w:t>
      </w:r>
      <w:r w:rsidRPr="007E1EB7">
        <w:t xml:space="preserve"> pour alimenter les bornes </w:t>
      </w:r>
      <w:proofErr w:type="spellStart"/>
      <w:r w:rsidRPr="007E1EB7">
        <w:t>WiFi</w:t>
      </w:r>
      <w:proofErr w:type="spellEnd"/>
      <w:r w:rsidRPr="007E1EB7">
        <w:t>.</w:t>
      </w:r>
      <w:r w:rsidRPr="007E1EB7">
        <w:br/>
      </w:r>
      <w:r w:rsidRPr="007E1EB7">
        <w:rPr>
          <w:b/>
          <w:bCs/>
        </w:rPr>
        <w:t>Configuration du routeur et du switch</w:t>
      </w:r>
      <w:r w:rsidRPr="007E1EB7">
        <w:t xml:space="preserve"> pour gérer l’ensemble du trafic réseau.</w:t>
      </w:r>
    </w:p>
    <w:p w14:paraId="3271EAFB" w14:textId="2587D497" w:rsidR="007E1EB7" w:rsidRDefault="007E1EB7" w:rsidP="007E1EB7"/>
    <w:p w14:paraId="21487E47" w14:textId="3AD4C545" w:rsidR="00435237" w:rsidRDefault="00097BCC" w:rsidP="007E1EB7">
      <w:r>
        <w:rPr>
          <w:noProof/>
        </w:rPr>
        <w:drawing>
          <wp:anchor distT="0" distB="0" distL="114300" distR="114300" simplePos="0" relativeHeight="251658240" behindDoc="0" locked="0" layoutInCell="1" allowOverlap="1" wp14:anchorId="6A9BE181" wp14:editId="53E15D9E">
            <wp:simplePos x="0" y="0"/>
            <wp:positionH relativeFrom="column">
              <wp:posOffset>-1437</wp:posOffset>
            </wp:positionH>
            <wp:positionV relativeFrom="paragraph">
              <wp:posOffset>-735</wp:posOffset>
            </wp:positionV>
            <wp:extent cx="5760720" cy="3542030"/>
            <wp:effectExtent l="0" t="0" r="0" b="1270"/>
            <wp:wrapTopAndBottom/>
            <wp:docPr id="1101489278" name="Image 1" descr="Une image contenant texte, capture d’écran, Parallèl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489278" name="Image 1" descr="Une image contenant texte, capture d’écran, Parallèl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136A3E" w14:textId="77777777" w:rsidR="00435237" w:rsidRDefault="00435237" w:rsidP="007E1EB7"/>
    <w:p w14:paraId="19D9E1B6" w14:textId="77777777" w:rsidR="00435237" w:rsidRDefault="00435237" w:rsidP="007E1EB7"/>
    <w:p w14:paraId="7ADA309A" w14:textId="77777777" w:rsidR="00435237" w:rsidRPr="007E1EB7" w:rsidRDefault="00435237" w:rsidP="007E1EB7"/>
    <w:p w14:paraId="57505D39" w14:textId="77777777" w:rsidR="007E1EB7" w:rsidRPr="007E1EB7" w:rsidRDefault="007E1EB7" w:rsidP="00435237">
      <w:pPr>
        <w:pStyle w:val="Titre1"/>
      </w:pPr>
      <w:bookmarkStart w:id="6" w:name="_Toc193645412"/>
      <w:r w:rsidRPr="007E1EB7">
        <w:lastRenderedPageBreak/>
        <w:t>3. Tests et validation</w:t>
      </w:r>
      <w:bookmarkEnd w:id="6"/>
    </w:p>
    <w:p w14:paraId="41153CD5" w14:textId="1CEB9947" w:rsidR="007E1EB7" w:rsidRPr="007E1EB7" w:rsidRDefault="007E1EB7" w:rsidP="007E1EB7">
      <w:r w:rsidRPr="007E1EB7">
        <w:t xml:space="preserve"> </w:t>
      </w:r>
      <w:r w:rsidRPr="007E1EB7">
        <w:rPr>
          <w:b/>
          <w:bCs/>
        </w:rPr>
        <w:t>Tests réalisés</w:t>
      </w:r>
      <w:r w:rsidRPr="007E1EB7">
        <w:t xml:space="preserve"> :</w:t>
      </w:r>
      <w:r w:rsidRPr="007E1EB7">
        <w:br/>
        <w:t xml:space="preserve"> Vérification de la couverture </w:t>
      </w:r>
      <w:proofErr w:type="spellStart"/>
      <w:r w:rsidRPr="007E1EB7">
        <w:t>WiFi</w:t>
      </w:r>
      <w:proofErr w:type="spellEnd"/>
      <w:r w:rsidRPr="007E1EB7">
        <w:t xml:space="preserve"> dans toutes les zones du bâtiment.</w:t>
      </w:r>
      <w:r w:rsidRPr="007E1EB7">
        <w:br/>
        <w:t xml:space="preserve"> Connexion des utilisateurs aux différents SSID et validation des accès.</w:t>
      </w:r>
      <w:r w:rsidRPr="007E1EB7">
        <w:br/>
        <w:t xml:space="preserve"> Test du débit et de la stabilité du signal.</w:t>
      </w:r>
      <w:r w:rsidRPr="007E1EB7">
        <w:br/>
        <w:t xml:space="preserve"> Validation de la liaison fibre et de l’accès Internet.</w:t>
      </w:r>
    </w:p>
    <w:p w14:paraId="66CB8B26" w14:textId="233B8FF3" w:rsidR="007E1EB7" w:rsidRDefault="007E1EB7" w:rsidP="007E1EB7"/>
    <w:p w14:paraId="1D4D33B1" w14:textId="77777777" w:rsidR="00820FAD" w:rsidRDefault="00820FAD" w:rsidP="007E1EB7"/>
    <w:p w14:paraId="5B23E16F" w14:textId="77777777" w:rsidR="00820FAD" w:rsidRDefault="00820FAD" w:rsidP="007E1EB7"/>
    <w:p w14:paraId="423D1DA0" w14:textId="77777777" w:rsidR="00820FAD" w:rsidRDefault="00820FAD" w:rsidP="007E1EB7"/>
    <w:p w14:paraId="32FE5942" w14:textId="77777777" w:rsidR="00820FAD" w:rsidRDefault="00820FAD" w:rsidP="007E1EB7"/>
    <w:p w14:paraId="066AC134" w14:textId="77777777" w:rsidR="00820FAD" w:rsidRDefault="00820FAD" w:rsidP="007E1EB7"/>
    <w:p w14:paraId="54B1E0C7" w14:textId="77777777" w:rsidR="00820FAD" w:rsidRDefault="00820FAD" w:rsidP="007E1EB7"/>
    <w:p w14:paraId="42A194D3" w14:textId="77777777" w:rsidR="00820FAD" w:rsidRDefault="00820FAD" w:rsidP="007E1EB7"/>
    <w:p w14:paraId="1980B33C" w14:textId="77777777" w:rsidR="00820FAD" w:rsidRDefault="00820FAD" w:rsidP="007E1EB7"/>
    <w:p w14:paraId="43E1EB0A" w14:textId="77777777" w:rsidR="00820FAD" w:rsidRDefault="00820FAD" w:rsidP="007E1EB7"/>
    <w:p w14:paraId="7A9460D6" w14:textId="77777777" w:rsidR="00820FAD" w:rsidRDefault="00820FAD" w:rsidP="007E1EB7"/>
    <w:p w14:paraId="1230FCCA" w14:textId="77777777" w:rsidR="00820FAD" w:rsidRDefault="00820FAD" w:rsidP="007E1EB7"/>
    <w:p w14:paraId="505B2642" w14:textId="77777777" w:rsidR="00820FAD" w:rsidRDefault="00820FAD" w:rsidP="007E1EB7"/>
    <w:p w14:paraId="102F9630" w14:textId="77777777" w:rsidR="00820FAD" w:rsidRDefault="00820FAD" w:rsidP="007E1EB7"/>
    <w:p w14:paraId="247F5226" w14:textId="77777777" w:rsidR="00820FAD" w:rsidRDefault="00820FAD" w:rsidP="007E1EB7"/>
    <w:p w14:paraId="05FCF884" w14:textId="77777777" w:rsidR="00820FAD" w:rsidRDefault="00820FAD" w:rsidP="007E1EB7"/>
    <w:p w14:paraId="4624FD2B" w14:textId="77777777" w:rsidR="00820FAD" w:rsidRDefault="00820FAD" w:rsidP="007E1EB7"/>
    <w:p w14:paraId="73895F5D" w14:textId="77777777" w:rsidR="00820FAD" w:rsidRDefault="00820FAD" w:rsidP="007E1EB7"/>
    <w:p w14:paraId="74ADFA16" w14:textId="77777777" w:rsidR="00820FAD" w:rsidRDefault="00820FAD" w:rsidP="007E1EB7"/>
    <w:p w14:paraId="7047EC57" w14:textId="77777777" w:rsidR="00820FAD" w:rsidRDefault="00820FAD" w:rsidP="007E1EB7"/>
    <w:p w14:paraId="22307B79" w14:textId="77777777" w:rsidR="00820FAD" w:rsidRDefault="00820FAD" w:rsidP="007E1EB7"/>
    <w:p w14:paraId="75B0CFBD" w14:textId="77777777" w:rsidR="00820FAD" w:rsidRDefault="00820FAD" w:rsidP="007E1EB7"/>
    <w:p w14:paraId="78C0D1F8" w14:textId="77777777" w:rsidR="00820FAD" w:rsidRDefault="00820FAD" w:rsidP="007E1EB7"/>
    <w:p w14:paraId="0586C439" w14:textId="77777777" w:rsidR="00820FAD" w:rsidRDefault="00820FAD" w:rsidP="007E1EB7"/>
    <w:p w14:paraId="2949F4D8" w14:textId="77777777" w:rsidR="00820FAD" w:rsidRDefault="00820FAD" w:rsidP="007E1EB7"/>
    <w:p w14:paraId="3F4D086B" w14:textId="77777777" w:rsidR="00820FAD" w:rsidRPr="007E1EB7" w:rsidRDefault="00820FAD" w:rsidP="007E1EB7"/>
    <w:p w14:paraId="29A60D7E" w14:textId="77777777" w:rsidR="007E1EB7" w:rsidRPr="007E1EB7" w:rsidRDefault="007E1EB7" w:rsidP="00820FAD">
      <w:pPr>
        <w:pStyle w:val="Titre1"/>
      </w:pPr>
      <w:bookmarkStart w:id="7" w:name="_Toc193645413"/>
      <w:r w:rsidRPr="007E1EB7">
        <w:lastRenderedPageBreak/>
        <w:t>4. Conclusion et retour d’expérience</w:t>
      </w:r>
      <w:bookmarkEnd w:id="7"/>
    </w:p>
    <w:p w14:paraId="626068B2" w14:textId="77777777" w:rsidR="007E1EB7" w:rsidRPr="007E1EB7" w:rsidRDefault="007E1EB7" w:rsidP="007E1EB7">
      <w:pPr>
        <w:rPr>
          <w:b/>
          <w:bCs/>
        </w:rPr>
      </w:pPr>
      <w:r w:rsidRPr="007E1EB7">
        <w:rPr>
          <w:b/>
          <w:bCs/>
        </w:rPr>
        <w:t>Bilan du projet</w:t>
      </w:r>
    </w:p>
    <w:p w14:paraId="279D7146" w14:textId="4FA14A67" w:rsidR="007E1EB7" w:rsidRPr="007E1EB7" w:rsidRDefault="007E1EB7" w:rsidP="007E1EB7">
      <w:r w:rsidRPr="007E1EB7">
        <w:t xml:space="preserve">L’installation a permis de fournir une infrastructure </w:t>
      </w:r>
      <w:proofErr w:type="spellStart"/>
      <w:r w:rsidRPr="007E1EB7">
        <w:rPr>
          <w:b/>
          <w:bCs/>
        </w:rPr>
        <w:t>WiFi</w:t>
      </w:r>
      <w:proofErr w:type="spellEnd"/>
      <w:r w:rsidRPr="007E1EB7">
        <w:rPr>
          <w:b/>
          <w:bCs/>
        </w:rPr>
        <w:t xml:space="preserve"> performante et adaptée</w:t>
      </w:r>
      <w:r w:rsidRPr="007E1EB7">
        <w:t xml:space="preserve"> aux besoins de la Maison des Associations. Grâce à l’implémentation de </w:t>
      </w:r>
      <w:r w:rsidR="0022078E">
        <w:rPr>
          <w:b/>
          <w:bCs/>
        </w:rPr>
        <w:t>10</w:t>
      </w:r>
      <w:r w:rsidRPr="007E1EB7">
        <w:rPr>
          <w:b/>
          <w:bCs/>
        </w:rPr>
        <w:t xml:space="preserve"> bornes </w:t>
      </w:r>
      <w:proofErr w:type="spellStart"/>
      <w:r w:rsidRPr="007E1EB7">
        <w:rPr>
          <w:b/>
          <w:bCs/>
        </w:rPr>
        <w:t>UniFi</w:t>
      </w:r>
      <w:proofErr w:type="spellEnd"/>
      <w:r w:rsidRPr="007E1EB7">
        <w:t xml:space="preserve">, chaque espace bénéficie d’une </w:t>
      </w:r>
      <w:r w:rsidRPr="007E1EB7">
        <w:rPr>
          <w:b/>
          <w:bCs/>
        </w:rPr>
        <w:t>connexion stable et sécurisée</w:t>
      </w:r>
      <w:r w:rsidRPr="007E1EB7">
        <w:t xml:space="preserve">, avec une segmentation efficace des réseaux via des </w:t>
      </w:r>
      <w:r w:rsidRPr="007E1EB7">
        <w:rPr>
          <w:b/>
          <w:bCs/>
        </w:rPr>
        <w:t>SSID distincts</w:t>
      </w:r>
      <w:r w:rsidRPr="007E1EB7">
        <w:t>.</w:t>
      </w:r>
    </w:p>
    <w:p w14:paraId="5E0F4087" w14:textId="6D1D5D6B" w:rsidR="007E1EB7" w:rsidRDefault="007E1EB7" w:rsidP="007E1EB7">
      <w:r w:rsidRPr="007E1EB7">
        <w:t xml:space="preserve">L’utilisation d’un </w:t>
      </w:r>
      <w:r w:rsidRPr="007E1EB7">
        <w:rPr>
          <w:b/>
          <w:bCs/>
        </w:rPr>
        <w:t xml:space="preserve">switch PoE </w:t>
      </w:r>
      <w:r w:rsidR="00E25E85">
        <w:rPr>
          <w:b/>
          <w:bCs/>
        </w:rPr>
        <w:t>48</w:t>
      </w:r>
      <w:r w:rsidRPr="007E1EB7">
        <w:rPr>
          <w:b/>
          <w:bCs/>
        </w:rPr>
        <w:t xml:space="preserve"> ports</w:t>
      </w:r>
      <w:r w:rsidRPr="007E1EB7">
        <w:t xml:space="preserve"> a facilité l’alimentation des bornes sans nécessiter d’adaptateurs supplémentaires, et la </w:t>
      </w:r>
      <w:r w:rsidRPr="007E1EB7">
        <w:rPr>
          <w:b/>
          <w:bCs/>
        </w:rPr>
        <w:t>liaison fibre optique</w:t>
      </w:r>
      <w:r w:rsidRPr="007E1EB7">
        <w:t xml:space="preserve"> avec l’ancien bâtiment assure une connexion Internet fiable.</w:t>
      </w:r>
    </w:p>
    <w:p w14:paraId="35FF8904" w14:textId="77777777" w:rsidR="006B45CC" w:rsidRDefault="006B45CC" w:rsidP="007E1EB7"/>
    <w:p w14:paraId="7789D283" w14:textId="77777777" w:rsidR="006B45CC" w:rsidRPr="006B45CC" w:rsidRDefault="006B45CC" w:rsidP="006B45CC">
      <w:pPr>
        <w:rPr>
          <w:b/>
          <w:bCs/>
        </w:rPr>
      </w:pPr>
      <w:r w:rsidRPr="006B45CC">
        <w:rPr>
          <w:b/>
          <w:bCs/>
        </w:rPr>
        <w:t>Bilan personnel</w:t>
      </w:r>
    </w:p>
    <w:p w14:paraId="7D5DE439" w14:textId="77777777" w:rsidR="006B45CC" w:rsidRPr="006B45CC" w:rsidRDefault="006B45CC" w:rsidP="006B45CC">
      <w:r w:rsidRPr="006B45CC">
        <w:t xml:space="preserve">Ce projet m’a permis de consolider mes compétences techniques dans la mise en place d’une </w:t>
      </w:r>
      <w:r w:rsidRPr="006B45CC">
        <w:rPr>
          <w:b/>
          <w:bCs/>
        </w:rPr>
        <w:t xml:space="preserve">infrastructure </w:t>
      </w:r>
      <w:proofErr w:type="spellStart"/>
      <w:r w:rsidRPr="006B45CC">
        <w:rPr>
          <w:b/>
          <w:bCs/>
        </w:rPr>
        <w:t>WiFi</w:t>
      </w:r>
      <w:proofErr w:type="spellEnd"/>
      <w:r w:rsidRPr="006B45CC">
        <w:rPr>
          <w:b/>
          <w:bCs/>
        </w:rPr>
        <w:t xml:space="preserve"> professionnelle</w:t>
      </w:r>
      <w:r w:rsidRPr="006B45CC">
        <w:t xml:space="preserve">, adaptée aux besoins d’un environnement multi-utilisateurs. L’utilisation de </w:t>
      </w:r>
      <w:r w:rsidRPr="006B45CC">
        <w:rPr>
          <w:b/>
          <w:bCs/>
        </w:rPr>
        <w:t xml:space="preserve">10 bornes </w:t>
      </w:r>
      <w:proofErr w:type="spellStart"/>
      <w:r w:rsidRPr="006B45CC">
        <w:rPr>
          <w:b/>
          <w:bCs/>
        </w:rPr>
        <w:t>UniFi</w:t>
      </w:r>
      <w:proofErr w:type="spellEnd"/>
      <w:r w:rsidRPr="006B45CC">
        <w:t xml:space="preserve"> m’a familiarisé avec la gestion centralisée via le </w:t>
      </w:r>
      <w:r w:rsidRPr="006B45CC">
        <w:rPr>
          <w:b/>
          <w:bCs/>
        </w:rPr>
        <w:t xml:space="preserve">contrôleur </w:t>
      </w:r>
      <w:proofErr w:type="spellStart"/>
      <w:r w:rsidRPr="006B45CC">
        <w:rPr>
          <w:b/>
          <w:bCs/>
        </w:rPr>
        <w:t>UniFi</w:t>
      </w:r>
      <w:proofErr w:type="spellEnd"/>
      <w:r w:rsidRPr="006B45CC">
        <w:t xml:space="preserve">, notamment pour la configuration des </w:t>
      </w:r>
      <w:r w:rsidRPr="006B45CC">
        <w:rPr>
          <w:b/>
          <w:bCs/>
        </w:rPr>
        <w:t>SSID multiples</w:t>
      </w:r>
      <w:r w:rsidRPr="006B45CC">
        <w:t xml:space="preserve">, la </w:t>
      </w:r>
      <w:r w:rsidRPr="006B45CC">
        <w:rPr>
          <w:b/>
          <w:bCs/>
        </w:rPr>
        <w:t>segmentation du réseau</w:t>
      </w:r>
      <w:r w:rsidRPr="006B45CC">
        <w:t xml:space="preserve"> (VLAN), et l’optimisation des canaux pour éviter les interférences.</w:t>
      </w:r>
    </w:p>
    <w:p w14:paraId="160949A2" w14:textId="77777777" w:rsidR="006B45CC" w:rsidRPr="006B45CC" w:rsidRDefault="006B45CC" w:rsidP="006B45CC">
      <w:r w:rsidRPr="006B45CC">
        <w:t xml:space="preserve">J’ai également acquis de l’expérience dans la </w:t>
      </w:r>
      <w:r w:rsidRPr="006B45CC">
        <w:rPr>
          <w:b/>
          <w:bCs/>
        </w:rPr>
        <w:t>mise en œuvre d’un switch PoE 24 ports</w:t>
      </w:r>
      <w:r w:rsidRPr="006B45CC">
        <w:t xml:space="preserve">, qui a permis d’alimenter les bornes sans injecteurs externes, simplifiant ainsi l’installation et la gestion de l’alimentation. Le raccordement en </w:t>
      </w:r>
      <w:r w:rsidRPr="006B45CC">
        <w:rPr>
          <w:b/>
          <w:bCs/>
        </w:rPr>
        <w:t>fibre optique avec l’ancien bâtiment</w:t>
      </w:r>
      <w:r w:rsidRPr="006B45CC">
        <w:t xml:space="preserve"> m’a permis de mieux comprendre l’importance des liaisons haut débit pour assurer la continuité de service entre différents sites.</w:t>
      </w:r>
    </w:p>
    <w:p w14:paraId="7D5A871E" w14:textId="77777777" w:rsidR="006B45CC" w:rsidRPr="006B45CC" w:rsidRDefault="006B45CC" w:rsidP="006B45CC">
      <w:r w:rsidRPr="006B45CC">
        <w:t xml:space="preserve">Enfin, ce projet m’a permis de renforcer mes compétences en </w:t>
      </w:r>
      <w:r w:rsidRPr="006B45CC">
        <w:rPr>
          <w:b/>
          <w:bCs/>
        </w:rPr>
        <w:t>planification d’infrastructure</w:t>
      </w:r>
      <w:r w:rsidRPr="006B45CC">
        <w:t xml:space="preserve">, en </w:t>
      </w:r>
      <w:r w:rsidRPr="006B45CC">
        <w:rPr>
          <w:b/>
          <w:bCs/>
        </w:rPr>
        <w:t>câblage structuré</w:t>
      </w:r>
      <w:r w:rsidRPr="006B45CC">
        <w:t xml:space="preserve">, et en </w:t>
      </w:r>
      <w:r w:rsidRPr="006B45CC">
        <w:rPr>
          <w:b/>
          <w:bCs/>
        </w:rPr>
        <w:t xml:space="preserve">sécurisation du réseau </w:t>
      </w:r>
      <w:proofErr w:type="spellStart"/>
      <w:r w:rsidRPr="006B45CC">
        <w:rPr>
          <w:b/>
          <w:bCs/>
        </w:rPr>
        <w:t>WiFi</w:t>
      </w:r>
      <w:proofErr w:type="spellEnd"/>
      <w:r w:rsidRPr="006B45CC">
        <w:t>. Il m’a également sensibilisé aux contraintes liées à l’intervention dans des bâtiments occupés, où il faut conjuguer efficacité, discrétion et continuité de service.</w:t>
      </w:r>
    </w:p>
    <w:p w14:paraId="3283EA8A" w14:textId="77777777" w:rsidR="006B45CC" w:rsidRPr="007E1EB7" w:rsidRDefault="006B45CC" w:rsidP="007E1EB7"/>
    <w:p w14:paraId="3C38EA34" w14:textId="60BA0E5A" w:rsidR="007E1EB7" w:rsidRPr="007E1EB7" w:rsidRDefault="007E1EB7" w:rsidP="007E1EB7">
      <w:r w:rsidRPr="007E1EB7">
        <w:t>.</w:t>
      </w:r>
      <w:r w:rsidRPr="007E1EB7">
        <w:br/>
      </w:r>
    </w:p>
    <w:p w14:paraId="0D90D2A3" w14:textId="77777777" w:rsidR="00A87D4C" w:rsidRDefault="00A87D4C"/>
    <w:sectPr w:rsidR="00A87D4C" w:rsidSect="002A46C7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A1597"/>
    <w:multiLevelType w:val="multilevel"/>
    <w:tmpl w:val="0432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05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B7"/>
    <w:rsid w:val="00097BCC"/>
    <w:rsid w:val="00154A54"/>
    <w:rsid w:val="0017784D"/>
    <w:rsid w:val="001F3C37"/>
    <w:rsid w:val="0022078E"/>
    <w:rsid w:val="0024182B"/>
    <w:rsid w:val="00282DE7"/>
    <w:rsid w:val="002A46C7"/>
    <w:rsid w:val="00435237"/>
    <w:rsid w:val="004A2CCD"/>
    <w:rsid w:val="004F3D02"/>
    <w:rsid w:val="0050544B"/>
    <w:rsid w:val="00531158"/>
    <w:rsid w:val="006B45CC"/>
    <w:rsid w:val="007E1EB7"/>
    <w:rsid w:val="00804DAE"/>
    <w:rsid w:val="00820FAD"/>
    <w:rsid w:val="009A6B50"/>
    <w:rsid w:val="00A1093B"/>
    <w:rsid w:val="00A87D4C"/>
    <w:rsid w:val="00D7120E"/>
    <w:rsid w:val="00DB563E"/>
    <w:rsid w:val="00E03B3E"/>
    <w:rsid w:val="00E25E85"/>
    <w:rsid w:val="00FA45D0"/>
    <w:rsid w:val="00F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5852"/>
  <w15:chartTrackingRefBased/>
  <w15:docId w15:val="{F250CF89-3DE3-4A1C-837A-A711F07F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1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1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1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1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1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1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1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1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1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1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E1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1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1E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1E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1E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1E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1E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1E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1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1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1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1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1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1E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1E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1E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1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1E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1EB7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link w:val="SansinterligneCar"/>
    <w:uiPriority w:val="1"/>
    <w:qFormat/>
    <w:rsid w:val="002A46C7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A46C7"/>
    <w:rPr>
      <w:rFonts w:eastAsiaTheme="minorEastAsia"/>
      <w:kern w:val="0"/>
      <w:lang w:eastAsia="fr-FR"/>
      <w14:ligatures w14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A45D0"/>
    <w:pPr>
      <w:spacing w:before="240" w:after="0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A1093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1093B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1093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FAF7907EC343D98862D17848DB60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1EAF34-AA79-49E8-BFB8-8172E9E0D073}"/>
      </w:docPartPr>
      <w:docPartBody>
        <w:p w:rsidR="00000000" w:rsidRDefault="00012F99" w:rsidP="00012F99">
          <w:pPr>
            <w:pStyle w:val="32FAF7907EC343D98862D17848DB6044"/>
          </w:pPr>
          <w:r>
            <w:rPr>
              <w:color w:val="0F4761" w:themeColor="accent1" w:themeShade="BF"/>
            </w:rPr>
            <w:t>[Nom de la société]</w:t>
          </w:r>
        </w:p>
      </w:docPartBody>
    </w:docPart>
    <w:docPart>
      <w:docPartPr>
        <w:name w:val="39437727F22B4EA6B77D016309D7B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107A9-1367-4B3C-8EFA-05118EC0CB65}"/>
      </w:docPartPr>
      <w:docPartBody>
        <w:p w:rsidR="00000000" w:rsidRDefault="00012F99" w:rsidP="00012F99">
          <w:pPr>
            <w:pStyle w:val="39437727F22B4EA6B77D016309D7B30F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B46EE27F3DCC423D8B0973D957375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A8747-F235-43D9-8BDC-7F1C75A232B3}"/>
      </w:docPartPr>
      <w:docPartBody>
        <w:p w:rsidR="00000000" w:rsidRDefault="00012F99" w:rsidP="00012F99">
          <w:pPr>
            <w:pStyle w:val="B46EE27F3DCC423D8B0973D95737547B"/>
          </w:pPr>
          <w:r>
            <w:rPr>
              <w:color w:val="0F4761" w:themeColor="accent1" w:themeShade="BF"/>
            </w:rPr>
            <w:t>[Sous-titre du document]</w:t>
          </w:r>
        </w:p>
      </w:docPartBody>
    </w:docPart>
    <w:docPart>
      <w:docPartPr>
        <w:name w:val="4B8989F907F342C29A2EAEA02EC27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F09EF-7E09-40A5-A526-448577FC4F10}"/>
      </w:docPartPr>
      <w:docPartBody>
        <w:p w:rsidR="00000000" w:rsidRDefault="00012F99" w:rsidP="00012F99">
          <w:pPr>
            <w:pStyle w:val="4B8989F907F342C29A2EAEA02EC27E94"/>
          </w:pPr>
          <w:r>
            <w:rPr>
              <w:color w:val="156082" w:themeColor="accent1"/>
              <w:sz w:val="28"/>
              <w:szCs w:val="28"/>
            </w:rPr>
            <w:t>[Nom de l’auteur]</w:t>
          </w:r>
        </w:p>
      </w:docPartBody>
    </w:docPart>
    <w:docPart>
      <w:docPartPr>
        <w:name w:val="8D67D7A083734EAF84C1562ED2A75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4DF90-91E7-4D1D-B66E-98B48710DE5B}"/>
      </w:docPartPr>
      <w:docPartBody>
        <w:p w:rsidR="00000000" w:rsidRDefault="00012F99" w:rsidP="00012F99">
          <w:pPr>
            <w:pStyle w:val="8D67D7A083734EAF84C1562ED2A7593E"/>
          </w:pPr>
          <w:r>
            <w:rPr>
              <w:color w:val="156082" w:themeColor="accent1"/>
              <w:sz w:val="28"/>
              <w:szCs w:val="2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99"/>
    <w:rsid w:val="00012F99"/>
    <w:rsid w:val="00154A54"/>
    <w:rsid w:val="007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2FAF7907EC343D98862D17848DB6044">
    <w:name w:val="32FAF7907EC343D98862D17848DB6044"/>
    <w:rsid w:val="00012F99"/>
  </w:style>
  <w:style w:type="paragraph" w:customStyle="1" w:styleId="39437727F22B4EA6B77D016309D7B30F">
    <w:name w:val="39437727F22B4EA6B77D016309D7B30F"/>
    <w:rsid w:val="00012F99"/>
  </w:style>
  <w:style w:type="paragraph" w:customStyle="1" w:styleId="B46EE27F3DCC423D8B0973D95737547B">
    <w:name w:val="B46EE27F3DCC423D8B0973D95737547B"/>
    <w:rsid w:val="00012F99"/>
  </w:style>
  <w:style w:type="paragraph" w:customStyle="1" w:styleId="4B8989F907F342C29A2EAEA02EC27E94">
    <w:name w:val="4B8989F907F342C29A2EAEA02EC27E94"/>
    <w:rsid w:val="00012F99"/>
  </w:style>
  <w:style w:type="paragraph" w:customStyle="1" w:styleId="8D67D7A083734EAF84C1562ED2A7593E">
    <w:name w:val="8D67D7A083734EAF84C1562ED2A7593E"/>
    <w:rsid w:val="00012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2025-03-23T00:00:00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4CDA65-005F-48A0-9E76-9DA9193B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6</Pages>
  <Words>750</Words>
  <Characters>4130</Characters>
  <Application>Microsoft Office Word</Application>
  <DocSecurity>0</DocSecurity>
  <Lines>34</Lines>
  <Paragraphs>9</Paragraphs>
  <ScaleCrop>false</ScaleCrop>
  <Company>SMART informatique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du projet</dc:title>
  <dc:subject>Installation d’une infrastructure WiFi dans la Maison des Associations (MDA) à Thônes</dc:subject>
  <dc:creator>Erjon Guri</dc:creator>
  <cp:keywords/>
  <dc:description/>
  <cp:lastModifiedBy>Erjon Guri</cp:lastModifiedBy>
  <cp:revision>22</cp:revision>
  <dcterms:created xsi:type="dcterms:W3CDTF">2025-03-19T21:14:00Z</dcterms:created>
  <dcterms:modified xsi:type="dcterms:W3CDTF">2025-03-23T17:03:00Z</dcterms:modified>
</cp:coreProperties>
</file>